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A7B4C94" w14:textId="77777777" w:rsidR="006F715E" w:rsidRPr="00E556FA" w:rsidRDefault="00000000">
      <w:pPr>
        <w:jc w:val="center"/>
        <w:rPr>
          <w:b/>
          <w:bCs/>
          <w:color w:val="FF0000"/>
          <w:sz w:val="28"/>
          <w:szCs w:val="28"/>
        </w:rPr>
      </w:pPr>
      <w:r w:rsidRPr="00E556FA">
        <w:rPr>
          <w:b/>
          <w:bCs/>
          <w:color w:val="FF0000"/>
          <w:sz w:val="28"/>
          <w:szCs w:val="28"/>
        </w:rPr>
        <w:t>TRƯỜNG TH NGUYỄN BÁ NGỌC- THỊ TRẤN EA SÚP, KHAI GIẢNG NĂM HỌC MỚI 2024- 2025</w:t>
      </w:r>
    </w:p>
    <w:p w14:paraId="373588A2" w14:textId="52D621B9" w:rsidR="006F715E" w:rsidRDefault="00000000">
      <w:pPr>
        <w:ind w:firstLine="720"/>
        <w:jc w:val="both"/>
        <w:rPr>
          <w:sz w:val="28"/>
          <w:szCs w:val="28"/>
        </w:rPr>
      </w:pPr>
      <w:r>
        <w:rPr>
          <w:sz w:val="28"/>
          <w:szCs w:val="28"/>
        </w:rPr>
        <w:t>Sáng ngày 05/9, trường TH Nguyễn Bá Ngọc – Thị trấn Ea Súp, tổ chức lễ khai giảng năm học mới 2024- 2025. Về dự với nhà trường có Đại diện Thị trấn Ea Súp, công an huyện Ea Súp</w:t>
      </w:r>
      <w:r w:rsidR="00E556FA">
        <w:rPr>
          <w:sz w:val="28"/>
          <w:szCs w:val="28"/>
        </w:rPr>
        <w:t xml:space="preserve"> </w:t>
      </w:r>
      <w:r>
        <w:rPr>
          <w:sz w:val="28"/>
          <w:szCs w:val="28"/>
        </w:rPr>
        <w:t>&amp; Hội cha mẹ học sinh nhà trường.</w:t>
      </w:r>
    </w:p>
    <w:p w14:paraId="1BC7718A" w14:textId="77777777" w:rsidR="006F715E" w:rsidRDefault="00000000">
      <w:pPr>
        <w:rPr>
          <w:sz w:val="28"/>
          <w:szCs w:val="28"/>
        </w:rPr>
      </w:pPr>
      <w:r>
        <w:rPr>
          <w:noProof/>
          <w:sz w:val="28"/>
          <w:szCs w:val="28"/>
        </w:rPr>
        <w:drawing>
          <wp:inline distT="0" distB="0" distL="0" distR="0" wp14:anchorId="1D385BF5" wp14:editId="2C5A49AC">
            <wp:extent cx="6010275" cy="37338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6"/>
                    <a:stretch>
                      <a:fillRect/>
                    </a:stretch>
                  </pic:blipFill>
                  <pic:spPr>
                    <a:xfrm>
                      <a:off x="0" y="0"/>
                      <a:ext cx="6010275" cy="3733800"/>
                    </a:xfrm>
                    <a:prstGeom prst="rect">
                      <a:avLst/>
                    </a:prstGeom>
                  </pic:spPr>
                </pic:pic>
              </a:graphicData>
            </a:graphic>
          </wp:inline>
        </w:drawing>
      </w:r>
    </w:p>
    <w:p w14:paraId="4D5B87EF" w14:textId="77777777" w:rsidR="006F715E" w:rsidRDefault="00000000">
      <w:pPr>
        <w:tabs>
          <w:tab w:val="left" w:pos="3180"/>
        </w:tabs>
        <w:jc w:val="center"/>
        <w:rPr>
          <w:i/>
          <w:iCs/>
          <w:sz w:val="28"/>
          <w:szCs w:val="28"/>
        </w:rPr>
      </w:pPr>
      <w:r>
        <w:rPr>
          <w:i/>
          <w:iCs/>
          <w:sz w:val="28"/>
          <w:szCs w:val="28"/>
        </w:rPr>
        <w:t>Các em học sinh dự lễ khai giảng năm học mới 2024- 2025.</w:t>
      </w:r>
    </w:p>
    <w:p w14:paraId="4B7ABCA2" w14:textId="77777777" w:rsidR="006F715E" w:rsidRDefault="00000000">
      <w:pPr>
        <w:tabs>
          <w:tab w:val="left" w:pos="3180"/>
        </w:tabs>
        <w:jc w:val="center"/>
        <w:rPr>
          <w:sz w:val="28"/>
          <w:szCs w:val="28"/>
        </w:rPr>
      </w:pPr>
      <w:r>
        <w:rPr>
          <w:noProof/>
          <w:sz w:val="28"/>
          <w:szCs w:val="28"/>
        </w:rPr>
        <w:drawing>
          <wp:inline distT="0" distB="0" distL="0" distR="0" wp14:anchorId="43F24D35" wp14:editId="2043479A">
            <wp:extent cx="6076950" cy="306070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stretch>
                      <a:fillRect/>
                    </a:stretch>
                  </pic:blipFill>
                  <pic:spPr>
                    <a:xfrm>
                      <a:off x="0" y="0"/>
                      <a:ext cx="6076950" cy="3060700"/>
                    </a:xfrm>
                    <a:prstGeom prst="rect">
                      <a:avLst/>
                    </a:prstGeom>
                  </pic:spPr>
                </pic:pic>
              </a:graphicData>
            </a:graphic>
          </wp:inline>
        </w:drawing>
      </w:r>
    </w:p>
    <w:p w14:paraId="3EA36067" w14:textId="77777777" w:rsidR="006F715E" w:rsidRDefault="00000000">
      <w:pPr>
        <w:tabs>
          <w:tab w:val="left" w:pos="3180"/>
        </w:tabs>
        <w:jc w:val="center"/>
        <w:rPr>
          <w:i/>
          <w:szCs w:val="24"/>
        </w:rPr>
      </w:pPr>
      <w:r>
        <w:rPr>
          <w:i/>
          <w:szCs w:val="24"/>
        </w:rPr>
        <w:t>Thầy cô giáo và đại biểu tham dự lễ khai giảng năm học 2024- 2025.</w:t>
      </w:r>
    </w:p>
    <w:p w14:paraId="1CB6292F" w14:textId="4149FFAE" w:rsidR="006F715E" w:rsidRDefault="00000000">
      <w:pPr>
        <w:tabs>
          <w:tab w:val="left" w:pos="3180"/>
        </w:tabs>
        <w:jc w:val="both"/>
        <w:rPr>
          <w:sz w:val="28"/>
          <w:szCs w:val="28"/>
        </w:rPr>
      </w:pPr>
      <w:r>
        <w:rPr>
          <w:sz w:val="28"/>
          <w:szCs w:val="28"/>
        </w:rPr>
        <w:lastRenderedPageBreak/>
        <w:t xml:space="preserve">          Đại diện Công an huyện Ea Súp, đại úy Phạm Minh Tuân – cán bộ CSGT CA huyện Ea Súp về tham dự l</w:t>
      </w:r>
      <w:r w:rsidR="00E556FA">
        <w:rPr>
          <w:sz w:val="28"/>
          <w:szCs w:val="28"/>
        </w:rPr>
        <w:t>ễ</w:t>
      </w:r>
      <w:r>
        <w:rPr>
          <w:sz w:val="28"/>
          <w:szCs w:val="28"/>
        </w:rPr>
        <w:t xml:space="preserve"> khai giảng và truyên truyền về Luật giao thông đường bộ cho học sinh khi tham gia giao thông. Công an huyện tặng 30 xuất quà cho học sinh có hoàn cảnh khó khăn để động viên các em vượt khó trong học tập.</w:t>
      </w:r>
    </w:p>
    <w:p w14:paraId="1356BAC8" w14:textId="77777777" w:rsidR="006F715E" w:rsidRDefault="00000000">
      <w:pPr>
        <w:tabs>
          <w:tab w:val="left" w:pos="3180"/>
        </w:tabs>
        <w:rPr>
          <w:sz w:val="28"/>
          <w:szCs w:val="28"/>
        </w:rPr>
      </w:pPr>
      <w:r>
        <w:rPr>
          <w:noProof/>
          <w:sz w:val="28"/>
          <w:szCs w:val="28"/>
        </w:rPr>
        <w:drawing>
          <wp:inline distT="0" distB="0" distL="0" distR="0" wp14:anchorId="381C6FC7" wp14:editId="6574392B">
            <wp:extent cx="2905125" cy="3689350"/>
            <wp:effectExtent l="0" t="0" r="9525"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8"/>
                    <a:stretch>
                      <a:fillRect/>
                    </a:stretch>
                  </pic:blipFill>
                  <pic:spPr>
                    <a:xfrm>
                      <a:off x="0" y="0"/>
                      <a:ext cx="2905125" cy="3689350"/>
                    </a:xfrm>
                    <a:prstGeom prst="rect">
                      <a:avLst/>
                    </a:prstGeom>
                  </pic:spPr>
                </pic:pic>
              </a:graphicData>
            </a:graphic>
          </wp:inline>
        </w:drawing>
      </w:r>
      <w:r>
        <w:rPr>
          <w:noProof/>
          <w:sz w:val="28"/>
          <w:szCs w:val="28"/>
        </w:rPr>
        <w:drawing>
          <wp:inline distT="0" distB="0" distL="0" distR="0" wp14:anchorId="2B8336FC" wp14:editId="17FE8378">
            <wp:extent cx="2713990" cy="37211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9"/>
                    <a:stretch>
                      <a:fillRect/>
                    </a:stretch>
                  </pic:blipFill>
                  <pic:spPr>
                    <a:xfrm>
                      <a:off x="0" y="0"/>
                      <a:ext cx="2719295" cy="3728373"/>
                    </a:xfrm>
                    <a:prstGeom prst="rect">
                      <a:avLst/>
                    </a:prstGeom>
                  </pic:spPr>
                </pic:pic>
              </a:graphicData>
            </a:graphic>
          </wp:inline>
        </w:drawing>
      </w:r>
    </w:p>
    <w:p w14:paraId="014841CF" w14:textId="77777777" w:rsidR="006F715E" w:rsidRDefault="00000000">
      <w:pPr>
        <w:tabs>
          <w:tab w:val="left" w:pos="3180"/>
        </w:tabs>
        <w:jc w:val="center"/>
        <w:rPr>
          <w:i/>
          <w:szCs w:val="24"/>
        </w:rPr>
      </w:pPr>
      <w:r>
        <w:rPr>
          <w:i/>
          <w:szCs w:val="24"/>
        </w:rPr>
        <w:t>Đại úy Phạm Minh Tuân – cán bộ CSGT CA huyện Ea Súp tuyên truyền về Luật giao thông đường bộ cho học sinh khi tham gia giao thông.</w:t>
      </w:r>
    </w:p>
    <w:p w14:paraId="4C1149B0" w14:textId="77777777" w:rsidR="006F715E" w:rsidRDefault="00000000">
      <w:pPr>
        <w:tabs>
          <w:tab w:val="left" w:pos="3180"/>
        </w:tabs>
        <w:jc w:val="center"/>
        <w:rPr>
          <w:i/>
          <w:szCs w:val="24"/>
        </w:rPr>
      </w:pPr>
      <w:r>
        <w:rPr>
          <w:i/>
          <w:noProof/>
          <w:szCs w:val="24"/>
        </w:rPr>
        <w:drawing>
          <wp:inline distT="0" distB="0" distL="0" distR="0" wp14:anchorId="4E6EA7A7" wp14:editId="74D94F07">
            <wp:extent cx="5732145" cy="3524250"/>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0"/>
                    <a:stretch>
                      <a:fillRect/>
                    </a:stretch>
                  </pic:blipFill>
                  <pic:spPr>
                    <a:xfrm>
                      <a:off x="0" y="0"/>
                      <a:ext cx="5732145" cy="3524250"/>
                    </a:xfrm>
                    <a:prstGeom prst="rect">
                      <a:avLst/>
                    </a:prstGeom>
                  </pic:spPr>
                </pic:pic>
              </a:graphicData>
            </a:graphic>
          </wp:inline>
        </w:drawing>
      </w:r>
    </w:p>
    <w:p w14:paraId="4E44B436" w14:textId="7632D0BA" w:rsidR="006F715E" w:rsidRPr="00C83185" w:rsidRDefault="00C83185">
      <w:pPr>
        <w:tabs>
          <w:tab w:val="left" w:pos="3180"/>
        </w:tabs>
        <w:jc w:val="center"/>
        <w:rPr>
          <w:i/>
          <w:szCs w:val="24"/>
        </w:rPr>
      </w:pPr>
      <w:r w:rsidRPr="00C83185">
        <w:rPr>
          <w:i/>
          <w:szCs w:val="24"/>
        </w:rPr>
        <w:t xml:space="preserve">Công an huyện Ea Súp tặng </w:t>
      </w:r>
      <w:r w:rsidR="00000000" w:rsidRPr="00C83185">
        <w:rPr>
          <w:i/>
          <w:szCs w:val="24"/>
        </w:rPr>
        <w:t>quà cho học sinh có hoàn cảnh khó khăn vươn lên trong học tập.</w:t>
      </w:r>
    </w:p>
    <w:p w14:paraId="3CC267AA" w14:textId="0827A923" w:rsidR="006F715E" w:rsidRDefault="00000000">
      <w:pPr>
        <w:tabs>
          <w:tab w:val="left" w:pos="3180"/>
        </w:tabs>
        <w:ind w:firstLineChars="200" w:firstLine="560"/>
        <w:rPr>
          <w:sz w:val="28"/>
          <w:szCs w:val="28"/>
        </w:rPr>
      </w:pPr>
      <w:r>
        <w:rPr>
          <w:sz w:val="28"/>
          <w:szCs w:val="28"/>
        </w:rPr>
        <w:lastRenderedPageBreak/>
        <w:t>Năm học 2024- 2025, trường TH Nguyễn Bá Ngọc có</w:t>
      </w:r>
      <w:r w:rsidR="00E556FA">
        <w:rPr>
          <w:sz w:val="28"/>
          <w:szCs w:val="28"/>
        </w:rPr>
        <w:t xml:space="preserve"> 596 </w:t>
      </w:r>
      <w:r>
        <w:rPr>
          <w:sz w:val="28"/>
          <w:szCs w:val="28"/>
        </w:rPr>
        <w:t>học sinh. Trong đó c</w:t>
      </w:r>
      <w:r w:rsidR="00E556FA">
        <w:rPr>
          <w:sz w:val="28"/>
          <w:szCs w:val="28"/>
        </w:rPr>
        <w:t xml:space="preserve">ó 90 </w:t>
      </w:r>
      <w:r>
        <w:rPr>
          <w:sz w:val="28"/>
          <w:szCs w:val="28"/>
        </w:rPr>
        <w:t>học sinh tuyển mới vào lớp 1. Tại buổi lễ bà</w:t>
      </w:r>
      <w:r w:rsidR="00E556FA">
        <w:rPr>
          <w:sz w:val="28"/>
          <w:szCs w:val="28"/>
        </w:rPr>
        <w:t xml:space="preserve"> </w:t>
      </w:r>
      <w:r w:rsidR="009A1EB5">
        <w:rPr>
          <w:sz w:val="28"/>
          <w:szCs w:val="28"/>
        </w:rPr>
        <w:t xml:space="preserve">Nguyễn Thị Duyên </w:t>
      </w:r>
      <w:r>
        <w:rPr>
          <w:sz w:val="28"/>
          <w:szCs w:val="28"/>
        </w:rPr>
        <w:t>đọc thư chúc mừng của Tổng bí thư Tô Lâm gửi c</w:t>
      </w:r>
      <w:r w:rsidR="009A1EB5">
        <w:rPr>
          <w:sz w:val="28"/>
          <w:szCs w:val="28"/>
        </w:rPr>
        <w:t>h</w:t>
      </w:r>
      <w:r>
        <w:rPr>
          <w:sz w:val="28"/>
          <w:szCs w:val="28"/>
        </w:rPr>
        <w:t>o ngành giáo dục và đào tạo.</w:t>
      </w:r>
    </w:p>
    <w:p w14:paraId="090FBBC1" w14:textId="77777777" w:rsidR="006F715E" w:rsidRDefault="00000000">
      <w:pPr>
        <w:tabs>
          <w:tab w:val="left" w:pos="3180"/>
        </w:tabs>
        <w:rPr>
          <w:sz w:val="28"/>
          <w:szCs w:val="28"/>
        </w:rPr>
      </w:pPr>
      <w:r>
        <w:rPr>
          <w:noProof/>
          <w:sz w:val="28"/>
          <w:szCs w:val="28"/>
        </w:rPr>
        <w:drawing>
          <wp:inline distT="0" distB="0" distL="0" distR="0" wp14:anchorId="7496FFAF" wp14:editId="6D24AF46">
            <wp:extent cx="5732145" cy="4946650"/>
            <wp:effectExtent l="0" t="0" r="1905"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1"/>
                    <a:stretch>
                      <a:fillRect/>
                    </a:stretch>
                  </pic:blipFill>
                  <pic:spPr>
                    <a:xfrm>
                      <a:off x="0" y="0"/>
                      <a:ext cx="5732145" cy="4946650"/>
                    </a:xfrm>
                    <a:prstGeom prst="rect">
                      <a:avLst/>
                    </a:prstGeom>
                  </pic:spPr>
                </pic:pic>
              </a:graphicData>
            </a:graphic>
          </wp:inline>
        </w:drawing>
      </w:r>
    </w:p>
    <w:p w14:paraId="3BA28A2B" w14:textId="77777777" w:rsidR="006F715E" w:rsidRDefault="00000000">
      <w:pPr>
        <w:tabs>
          <w:tab w:val="left" w:pos="3180"/>
        </w:tabs>
        <w:jc w:val="both"/>
        <w:rPr>
          <w:sz w:val="28"/>
          <w:szCs w:val="28"/>
        </w:rPr>
      </w:pPr>
      <w:r>
        <w:rPr>
          <w:sz w:val="28"/>
          <w:szCs w:val="28"/>
        </w:rPr>
        <w:t xml:space="preserve">           Thầy Trần Quang Anh, bí thư Chi bộ, Hiệu trưởng nhà tường đã điểm lại một số thành tích của thầy và trò trường TH Nguyễn Bá Ngọc trong năm học trước và đưa ra một số nhiệm vụ trọng tâm trong năm học 2024 – 2025.</w:t>
      </w:r>
    </w:p>
    <w:p w14:paraId="659B7028" w14:textId="77777777" w:rsidR="006F715E" w:rsidRDefault="00000000">
      <w:pPr>
        <w:tabs>
          <w:tab w:val="left" w:pos="3180"/>
        </w:tabs>
        <w:rPr>
          <w:sz w:val="28"/>
          <w:szCs w:val="28"/>
        </w:rPr>
      </w:pPr>
      <w:r>
        <w:rPr>
          <w:noProof/>
          <w:sz w:val="28"/>
          <w:szCs w:val="28"/>
        </w:rPr>
        <w:lastRenderedPageBreak/>
        <w:drawing>
          <wp:inline distT="0" distB="0" distL="0" distR="0" wp14:anchorId="0D61961F" wp14:editId="1150E5C3">
            <wp:extent cx="5645150" cy="4978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2"/>
                    <a:stretch>
                      <a:fillRect/>
                    </a:stretch>
                  </pic:blipFill>
                  <pic:spPr>
                    <a:xfrm>
                      <a:off x="0" y="0"/>
                      <a:ext cx="5645150" cy="4978400"/>
                    </a:xfrm>
                    <a:prstGeom prst="rect">
                      <a:avLst/>
                    </a:prstGeom>
                  </pic:spPr>
                </pic:pic>
              </a:graphicData>
            </a:graphic>
          </wp:inline>
        </w:drawing>
      </w:r>
    </w:p>
    <w:p w14:paraId="172A94E3" w14:textId="76E78A01" w:rsidR="006F715E" w:rsidRPr="009A1EB5" w:rsidRDefault="00000000">
      <w:pPr>
        <w:tabs>
          <w:tab w:val="left" w:pos="3180"/>
        </w:tabs>
        <w:jc w:val="center"/>
        <w:rPr>
          <w:i/>
          <w:sz w:val="26"/>
          <w:szCs w:val="26"/>
        </w:rPr>
      </w:pPr>
      <w:r w:rsidRPr="009A1EB5">
        <w:rPr>
          <w:i/>
          <w:sz w:val="26"/>
          <w:szCs w:val="26"/>
        </w:rPr>
        <w:t>Thầy Trần Quang Anh</w:t>
      </w:r>
      <w:r w:rsidR="009A1EB5" w:rsidRPr="009A1EB5">
        <w:rPr>
          <w:i/>
          <w:sz w:val="26"/>
          <w:szCs w:val="26"/>
        </w:rPr>
        <w:t xml:space="preserve"> </w:t>
      </w:r>
      <w:r w:rsidRPr="009A1EB5">
        <w:rPr>
          <w:i/>
          <w:sz w:val="26"/>
          <w:szCs w:val="26"/>
        </w:rPr>
        <w:t xml:space="preserve">- </w:t>
      </w:r>
      <w:r w:rsidR="009A1EB5" w:rsidRPr="009A1EB5">
        <w:rPr>
          <w:i/>
          <w:sz w:val="26"/>
          <w:szCs w:val="26"/>
        </w:rPr>
        <w:t>Hiệu trưởng nhà trường</w:t>
      </w:r>
      <w:r w:rsidRPr="009A1EB5">
        <w:rPr>
          <w:i/>
          <w:sz w:val="26"/>
          <w:szCs w:val="26"/>
        </w:rPr>
        <w:t xml:space="preserve"> đánh trống khai giảng năm học mới.</w:t>
      </w:r>
    </w:p>
    <w:p w14:paraId="579E8096" w14:textId="206B52D7" w:rsidR="006F715E" w:rsidRDefault="00000000">
      <w:pPr>
        <w:tabs>
          <w:tab w:val="left" w:pos="3180"/>
        </w:tabs>
        <w:rPr>
          <w:sz w:val="28"/>
          <w:szCs w:val="28"/>
        </w:rPr>
      </w:pPr>
      <w:r>
        <w:rPr>
          <w:sz w:val="28"/>
          <w:szCs w:val="28"/>
        </w:rPr>
        <w:t xml:space="preserve">          Nhân dịp khai giảng năm học mới, Liên đội thực hiện chương trình “Tiếp sức đường dài” đã tặng 38 bộ đồng </w:t>
      </w:r>
      <w:r w:rsidR="009A1EB5">
        <w:rPr>
          <w:sz w:val="28"/>
          <w:szCs w:val="28"/>
        </w:rPr>
        <w:t>cho học sinh</w:t>
      </w:r>
      <w:r>
        <w:rPr>
          <w:sz w:val="28"/>
          <w:szCs w:val="28"/>
        </w:rPr>
        <w:t xml:space="preserve"> có hoàn cảnh khó khăn. Đây là nguồn động viên, khuyến khích các em học sinh nghèo vươn lên trong học tập.</w:t>
      </w:r>
    </w:p>
    <w:p w14:paraId="76B7D634" w14:textId="77777777" w:rsidR="006F715E" w:rsidRDefault="00000000">
      <w:pPr>
        <w:tabs>
          <w:tab w:val="left" w:pos="3180"/>
        </w:tabs>
        <w:rPr>
          <w:sz w:val="28"/>
          <w:szCs w:val="28"/>
        </w:rPr>
      </w:pPr>
      <w:r>
        <w:rPr>
          <w:noProof/>
          <w:sz w:val="28"/>
          <w:szCs w:val="28"/>
        </w:rPr>
        <w:drawing>
          <wp:inline distT="0" distB="0" distL="0" distR="0" wp14:anchorId="790897AB" wp14:editId="47FEDB83">
            <wp:extent cx="5857875" cy="27305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3"/>
                    <a:stretch>
                      <a:fillRect/>
                    </a:stretch>
                  </pic:blipFill>
                  <pic:spPr>
                    <a:xfrm>
                      <a:off x="0" y="0"/>
                      <a:ext cx="5857875" cy="2730500"/>
                    </a:xfrm>
                    <a:prstGeom prst="rect">
                      <a:avLst/>
                    </a:prstGeom>
                  </pic:spPr>
                </pic:pic>
              </a:graphicData>
            </a:graphic>
          </wp:inline>
        </w:drawing>
      </w:r>
    </w:p>
    <w:p w14:paraId="69F40D3C" w14:textId="5FFB601E" w:rsidR="009A1EB5" w:rsidRPr="009A1EB5" w:rsidRDefault="009A1EB5" w:rsidP="009A1EB5">
      <w:pPr>
        <w:tabs>
          <w:tab w:val="left" w:pos="3180"/>
        </w:tabs>
        <w:jc w:val="center"/>
        <w:rPr>
          <w:i/>
          <w:sz w:val="26"/>
          <w:szCs w:val="26"/>
        </w:rPr>
      </w:pPr>
      <w:r>
        <w:rPr>
          <w:i/>
          <w:sz w:val="26"/>
          <w:szCs w:val="26"/>
        </w:rPr>
        <w:t>Tặng quà “Tiếp sức đường dài”cho học sinh có hoàn cảnh khó khăn</w:t>
      </w:r>
      <w:r w:rsidRPr="009A1EB5">
        <w:rPr>
          <w:i/>
          <w:sz w:val="26"/>
          <w:szCs w:val="26"/>
        </w:rPr>
        <w:t>.</w:t>
      </w:r>
    </w:p>
    <w:p w14:paraId="05A16F52" w14:textId="77777777" w:rsidR="006F715E" w:rsidRDefault="006F715E">
      <w:pPr>
        <w:tabs>
          <w:tab w:val="left" w:pos="3180"/>
        </w:tabs>
        <w:rPr>
          <w:sz w:val="28"/>
          <w:szCs w:val="28"/>
        </w:rPr>
      </w:pPr>
    </w:p>
    <w:sectPr w:rsidR="006F715E" w:rsidSect="00934C67">
      <w:pgSz w:w="11907" w:h="16840"/>
      <w:pgMar w:top="1191" w:right="907" w:bottom="1134" w:left="147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5E01CE4" w14:textId="77777777" w:rsidR="00F663F4" w:rsidRDefault="00F663F4">
      <w:pPr>
        <w:spacing w:line="240" w:lineRule="auto"/>
      </w:pPr>
      <w:r>
        <w:separator/>
      </w:r>
    </w:p>
  </w:endnote>
  <w:endnote w:type="continuationSeparator" w:id="0">
    <w:p w14:paraId="67924E8A" w14:textId="77777777" w:rsidR="00F663F4" w:rsidRDefault="00F663F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9FA526C" w14:textId="77777777" w:rsidR="00F663F4" w:rsidRDefault="00F663F4">
      <w:pPr>
        <w:spacing w:after="0"/>
      </w:pPr>
      <w:r>
        <w:separator/>
      </w:r>
    </w:p>
  </w:footnote>
  <w:footnote w:type="continuationSeparator" w:id="0">
    <w:p w14:paraId="685C36AC" w14:textId="77777777" w:rsidR="00F663F4" w:rsidRDefault="00F663F4">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391B"/>
    <w:rsid w:val="00010F34"/>
    <w:rsid w:val="00014051"/>
    <w:rsid w:val="000F3357"/>
    <w:rsid w:val="0011291F"/>
    <w:rsid w:val="00276989"/>
    <w:rsid w:val="00294EDC"/>
    <w:rsid w:val="00681049"/>
    <w:rsid w:val="006F715E"/>
    <w:rsid w:val="00844291"/>
    <w:rsid w:val="008459E0"/>
    <w:rsid w:val="00934C67"/>
    <w:rsid w:val="009A1EB5"/>
    <w:rsid w:val="00C83185"/>
    <w:rsid w:val="00C8391B"/>
    <w:rsid w:val="00CD185F"/>
    <w:rsid w:val="00E257DA"/>
    <w:rsid w:val="00E556FA"/>
    <w:rsid w:val="00F663F4"/>
    <w:rsid w:val="00FC39C9"/>
    <w:rsid w:val="32371DD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FD69DF"/>
  <w15:docId w15:val="{C3CBBA93-9016-4F58-9EBC-16DBFDB0C6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4"/>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34C67"/>
    <w:pPr>
      <w:tabs>
        <w:tab w:val="center" w:pos="4680"/>
        <w:tab w:val="right" w:pos="9360"/>
      </w:tabs>
      <w:spacing w:after="0" w:line="240" w:lineRule="auto"/>
    </w:pPr>
  </w:style>
  <w:style w:type="character" w:customStyle="1" w:styleId="HeaderChar">
    <w:name w:val="Header Char"/>
    <w:basedOn w:val="DefaultParagraphFont"/>
    <w:link w:val="Header"/>
    <w:uiPriority w:val="99"/>
    <w:rsid w:val="00934C67"/>
    <w:rPr>
      <w:sz w:val="24"/>
      <w:szCs w:val="22"/>
    </w:rPr>
  </w:style>
  <w:style w:type="paragraph" w:styleId="Footer">
    <w:name w:val="footer"/>
    <w:basedOn w:val="Normal"/>
    <w:link w:val="FooterChar"/>
    <w:uiPriority w:val="99"/>
    <w:unhideWhenUsed/>
    <w:rsid w:val="00934C67"/>
    <w:pPr>
      <w:tabs>
        <w:tab w:val="center" w:pos="4680"/>
        <w:tab w:val="right" w:pos="9360"/>
      </w:tabs>
      <w:spacing w:after="0" w:line="240" w:lineRule="auto"/>
    </w:pPr>
  </w:style>
  <w:style w:type="character" w:customStyle="1" w:styleId="FooterChar">
    <w:name w:val="Footer Char"/>
    <w:basedOn w:val="DefaultParagraphFont"/>
    <w:link w:val="Footer"/>
    <w:uiPriority w:val="99"/>
    <w:rsid w:val="00934C67"/>
    <w:rPr>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77</TotalTime>
  <Pages>5</Pages>
  <Words>265</Words>
  <Characters>1511</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Quý Lê Thị</cp:lastModifiedBy>
  <cp:revision>7</cp:revision>
  <dcterms:created xsi:type="dcterms:W3CDTF">2024-09-05T13:42:00Z</dcterms:created>
  <dcterms:modified xsi:type="dcterms:W3CDTF">2024-09-27T14:36:00Z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1033-12.2.0.17562</vt:lpwstr>
  </property>
  <property fmtid="{D5CDD505-2E9C-101B-9397-08002B2CF9AE}" pid="3" name="ICV">
    <vt:lpwstr>EAB9765970094AAD89CD502FB7BBD89A_12</vt:lpwstr>
  </property>
</Properties>
</file>